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BÁO CÁO BÀI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 LỚN</w: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ọc phần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Web (CSE485)</w: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CSE485_Web Technologies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Mã nhóm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1851171421_nguyevanbang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1851171859_tranhaianh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ổng quan về Project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1.1 - Gi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ới thiệu chung về Website</w:t>
      </w:r>
    </w:p>
    <w:p>
      <w:pPr>
        <w:suppressAutoHyphens w:val="true"/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Website Khoa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học Thủy Lợi ( Thủy Lợi University 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sau: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,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,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theo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, Xem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, binh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về khoa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mục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khác 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website ứng dụng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hệ thống rất thuận tiện ở mọi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nhiều loại thiết bị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tính, máy tính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thoại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internet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sự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cho việc tiếp nhận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thông báo,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của khoa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nhanh chóng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lợi.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1.2 - Danh sách các ch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ã th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ực hiện ho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àn thi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ện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o câu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trên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 cá nhân.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+xem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thân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+xóa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thân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theo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phân trang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n.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xem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dung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trên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lên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 Phân công công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ệc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thông tin Project</w:t>
      </w:r>
    </w:p>
    <w:tbl>
      <w:tblPr/>
      <w:tblGrid>
        <w:gridCol w:w="4814"/>
        <w:gridCol w:w="4815"/>
      </w:tblGrid>
      <w:tr>
        <w:trPr>
          <w:trHeight w:val="1" w:hRule="atLeast"/>
          <w:jc w:val="left"/>
        </w:trPr>
        <w:tc>
          <w:tcPr>
            <w:tcW w:w="962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Phân vi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ệc trong nh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óm</w:t>
            </w:r>
          </w:p>
        </w:tc>
      </w:tr>
      <w:tr>
        <w:trPr>
          <w:trHeight w:val="1" w:hRule="atLeast"/>
          <w:jc w:val="left"/>
        </w:trPr>
        <w:tc>
          <w:tcPr>
            <w:tcW w:w="48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1851171421_Nguy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ễn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ằng</w:t>
            </w:r>
          </w:p>
        </w:tc>
        <w:tc>
          <w:tcPr>
            <w:tcW w:w="4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1851171859_Tr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ần Hải Anh</w:t>
            </w:r>
          </w:p>
        </w:tc>
      </w:tr>
      <w:tr>
        <w:trPr>
          <w:trHeight w:val="1" w:hRule="atLeast"/>
          <w:jc w:val="left"/>
        </w:trPr>
        <w:tc>
          <w:tcPr>
            <w:tcW w:w="48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"/>
              </w:numPr>
              <w:tabs>
                <w:tab w:val="left" w:pos="0" w:leader="none"/>
              </w:tabs>
              <w:suppressAutoHyphens w:val="true"/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Code trang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ủ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 và di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ễ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àn</w:t>
            </w:r>
          </w:p>
          <w:p>
            <w:pPr>
              <w:numPr>
                <w:ilvl w:val="0"/>
                <w:numId w:val="12"/>
              </w:numPr>
              <w:tabs>
                <w:tab w:val="left" w:pos="0" w:leader="none"/>
              </w:tabs>
              <w:suppressAutoHyphens w:val="true"/>
              <w:spacing w:before="0" w:after="0" w:line="240"/>
              <w:ind w:right="0" w:left="72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ở dữ liệu </w:t>
            </w:r>
          </w:p>
        </w:tc>
        <w:tc>
          <w:tcPr>
            <w:tcW w:w="4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"/>
              </w:numPr>
              <w:tabs>
                <w:tab w:val="left" w:pos="0" w:leader="none"/>
              </w:tabs>
              <w:suppressAutoHyphens w:val="true"/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ết kế </w:t>
            </w:r>
          </w:p>
          <w:p>
            <w:pPr>
              <w:numPr>
                <w:ilvl w:val="0"/>
                <w:numId w:val="12"/>
              </w:numPr>
              <w:tabs>
                <w:tab w:val="left" w:pos="0" w:leader="none"/>
              </w:tabs>
              <w:suppressAutoHyphens w:val="true"/>
              <w:spacing w:before="0" w:after="0" w:line="240"/>
              <w:ind w:right="0" w:left="72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ết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áo cáo </w:t>
            </w:r>
          </w:p>
        </w:tc>
      </w:tr>
      <w:tr>
        <w:trPr>
          <w:trHeight w:val="1" w:hRule="atLeast"/>
          <w:jc w:val="left"/>
        </w:trPr>
        <w:tc>
          <w:tcPr>
            <w:tcW w:w="48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ểm tự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ánh giá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ủa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 nhân: 9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</w:p>
        </w:tc>
        <w:tc>
          <w:tcPr>
            <w:tcW w:w="4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ểm tự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ánh giá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ủa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 nhân: 6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</w:p>
        </w:tc>
      </w:tr>
      <w:tr>
        <w:trPr>
          <w:trHeight w:val="1" w:hRule="atLeast"/>
          <w:jc w:val="left"/>
        </w:trPr>
        <w:tc>
          <w:tcPr>
            <w:tcW w:w="48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Ghi chú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: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ởng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óm</w:t>
            </w:r>
          </w:p>
        </w:tc>
        <w:tc>
          <w:tcPr>
            <w:tcW w:w="48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Thành viên</w:t>
            </w:r>
          </w:p>
        </w:tc>
      </w:tr>
      <w:tr>
        <w:trPr>
          <w:trHeight w:val="1" w:hRule="atLeast"/>
          <w:jc w:val="left"/>
        </w:trPr>
        <w:tc>
          <w:tcPr>
            <w:tcW w:w="9629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Link Github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ới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ục BTL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àm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ệc của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óm: </w:t>
            </w:r>
            <w:hyperlink xmlns:r="http://schemas.openxmlformats.org/officeDocument/2006/relationships" r:id="docRId0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6"/>
                  <w:u w:val="single"/>
                  <w:shd w:fill="auto" w:val="clear"/>
                </w:rPr>
                <w:t xml:space="preserve">https://github.com/bang04062000/CSE485_1851171421_NguyenVanBang.git</w:t>
              </w:r>
            </w:hyperlink>
          </w:p>
          <w:p>
            <w:pPr>
              <w:suppressAutoHyphens w:val="true"/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 CSDL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chi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(Hình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mang tính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minh họa)</w:t>
      </w:r>
    </w:p>
    <w:tbl>
      <w:tblPr/>
      <w:tblGrid>
        <w:gridCol w:w="9854"/>
      </w:tblGrid>
      <w:tr>
        <w:trPr>
          <w:trHeight w:val="1" w:hRule="atLeast"/>
          <w:jc w:val="left"/>
        </w:trPr>
        <w:tc>
          <w:tcPr>
            <w:tcW w:w="98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Database ER Diagram</w:t>
            </w:r>
          </w:p>
        </w:tc>
      </w:tr>
      <w:tr>
        <w:trPr>
          <w:trHeight w:val="1" w:hRule="atLeast"/>
          <w:jc w:val="left"/>
        </w:trPr>
        <w:tc>
          <w:tcPr>
            <w:tcW w:w="985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9252" w:dyaOrig="5612">
                <v:rect xmlns:o="urn:schemas-microsoft-com:office:office" xmlns:v="urn:schemas-microsoft-com:vml" id="rectole0000000000" style="width:462.600000pt;height:280.600000pt" o:preferrelative="t" o:ole="">
                  <o:lock v:ext="edit"/>
                  <v:imagedata xmlns:r="http://schemas.openxmlformats.org/officeDocument/2006/relationships" r:id="docRId2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      </w:object>
            </w:r>
          </w:p>
        </w:tc>
      </w:tr>
    </w:tbl>
    <w:p>
      <w:pPr>
        <w:suppressAutoHyphens w:val="true"/>
        <w:spacing w:before="0" w:after="160" w:line="259"/>
        <w:ind w:right="0" w:left="0" w:firstLine="0"/>
        <w:jc w:val="left"/>
        <w:rPr>
          <w:rFonts w:ascii="Time s New Roman" w:hAnsi="Time s New Roman" w:cs="Time s New Roman" w:eastAsia="Time s New Roman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 s New Roman" w:hAnsi="Time s New Roman" w:cs="Time s New Roman" w:eastAsia="Time s New Roman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tbl>
      <w:tblPr/>
      <w:tblGrid>
        <w:gridCol w:w="2369"/>
        <w:gridCol w:w="2570"/>
        <w:gridCol w:w="2513"/>
        <w:gridCol w:w="2408"/>
      </w:tblGrid>
      <w:tr>
        <w:trPr>
          <w:trHeight w:val="948" w:hRule="auto"/>
          <w:jc w:val="center"/>
        </w:trPr>
        <w:tc>
          <w:tcPr>
            <w:tcW w:w="2369" w:type="dxa"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Quan 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ệ</w:t>
            </w:r>
          </w:p>
        </w:tc>
        <w:tc>
          <w:tcPr>
            <w:tcW w:w="2570" w:type="dxa"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Thu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ộ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c t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í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nh</w:t>
            </w:r>
          </w:p>
        </w:tc>
        <w:tc>
          <w:tcPr>
            <w:tcW w:w="2513" w:type="dxa"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Di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ễ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n gi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ả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i</w:t>
            </w:r>
          </w:p>
        </w:tc>
        <w:tc>
          <w:tcPr>
            <w:tcW w:w="2408" w:type="dxa"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Ki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ể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u d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ữ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 li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ệ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u</w:t>
            </w:r>
          </w:p>
        </w:tc>
      </w:tr>
      <w:tr>
        <w:trPr>
          <w:trHeight w:val="195" w:hRule="auto"/>
          <w:jc w:val="center"/>
        </w:trPr>
        <w:tc>
          <w:tcPr>
            <w:tcW w:w="2369" w:type="dxa"/>
            <w:vMerge w:val="restart"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quanlytaikhoan</w:t>
            </w:r>
          </w:p>
        </w:tc>
        <w:tc>
          <w:tcPr>
            <w:tcW w:w="2570" w:type="dxa"/>
            <w:tcBorders>
              <w:top w:val="single" w:color="000000" w:sz="1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email</w:t>
            </w:r>
          </w:p>
        </w:tc>
        <w:tc>
          <w:tcPr>
            <w:tcW w:w="2513" w:type="dxa"/>
            <w:tcBorders>
              <w:top w:val="single" w:color="000000" w:sz="1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Email ng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32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ờ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i d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ù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ng</w:t>
            </w:r>
          </w:p>
        </w:tc>
        <w:tc>
          <w:tcPr>
            <w:tcW w:w="2408" w:type="dxa"/>
            <w:tcBorders>
              <w:top w:val="single" w:color="000000" w:sz="1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Varchar(40)</w:t>
            </w:r>
          </w:p>
        </w:tc>
      </w:tr>
      <w:tr>
        <w:trPr>
          <w:trHeight w:val="195" w:hRule="auto"/>
          <w:jc w:val="center"/>
        </w:trPr>
        <w:tc>
          <w:tcPr>
            <w:tcW w:w="2369" w:type="dxa"/>
            <w:vMerge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matkhau</w:t>
            </w:r>
          </w:p>
        </w:tc>
        <w:tc>
          <w:tcPr>
            <w:tcW w:w="2513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ậ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t kh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ẩ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u</w:t>
            </w:r>
          </w:p>
        </w:tc>
        <w:tc>
          <w:tcPr>
            <w:tcW w:w="2408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Varchar (40)</w:t>
            </w:r>
          </w:p>
        </w:tc>
      </w:tr>
      <w:tr>
        <w:trPr>
          <w:trHeight w:val="195" w:hRule="auto"/>
          <w:jc w:val="center"/>
        </w:trPr>
        <w:tc>
          <w:tcPr>
            <w:tcW w:w="2369" w:type="dxa"/>
            <w:vMerge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ngaytao</w:t>
            </w:r>
          </w:p>
        </w:tc>
        <w:tc>
          <w:tcPr>
            <w:tcW w:w="2513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Ngày 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ạ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o</w:t>
            </w:r>
          </w:p>
        </w:tc>
        <w:tc>
          <w:tcPr>
            <w:tcW w:w="2408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Date</w:t>
            </w:r>
          </w:p>
        </w:tc>
      </w:tr>
      <w:tr>
        <w:trPr>
          <w:trHeight w:val="195" w:hRule="auto"/>
          <w:jc w:val="center"/>
        </w:trPr>
        <w:tc>
          <w:tcPr>
            <w:tcW w:w="2369" w:type="dxa"/>
            <w:vMerge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trangthai</w:t>
            </w:r>
          </w:p>
        </w:tc>
        <w:tc>
          <w:tcPr>
            <w:tcW w:w="2513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Tr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ạ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ng th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á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i t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à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i kho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ả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n</w:t>
            </w:r>
          </w:p>
        </w:tc>
        <w:tc>
          <w:tcPr>
            <w:tcW w:w="2408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Tyniint(1)</w:t>
            </w:r>
          </w:p>
        </w:tc>
      </w:tr>
      <w:tr>
        <w:trPr>
          <w:trHeight w:val="93" w:hRule="auto"/>
          <w:jc w:val="center"/>
        </w:trPr>
        <w:tc>
          <w:tcPr>
            <w:tcW w:w="2369" w:type="dxa"/>
            <w:vMerge w:val="restart"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quanlybinhluan</w:t>
            </w:r>
          </w:p>
        </w:tc>
        <w:tc>
          <w:tcPr>
            <w:tcW w:w="2570" w:type="dxa"/>
            <w:tcBorders>
              <w:top w:val="single" w:color="000000" w:sz="1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id_binhluan</w:t>
            </w:r>
          </w:p>
        </w:tc>
        <w:tc>
          <w:tcPr>
            <w:tcW w:w="2513" w:type="dxa"/>
            <w:tcBorders>
              <w:top w:val="single" w:color="000000" w:sz="1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ủ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a ng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32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ờ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i binh lu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ậ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n</w:t>
            </w:r>
          </w:p>
        </w:tc>
        <w:tc>
          <w:tcPr>
            <w:tcW w:w="2408" w:type="dxa"/>
            <w:tcBorders>
              <w:top w:val="single" w:color="000000" w:sz="1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Int (100)</w:t>
            </w:r>
          </w:p>
        </w:tc>
      </w:tr>
      <w:tr>
        <w:trPr>
          <w:trHeight w:val="87" w:hRule="auto"/>
          <w:jc w:val="center"/>
        </w:trPr>
        <w:tc>
          <w:tcPr>
            <w:tcW w:w="2369" w:type="dxa"/>
            <w:vMerge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id_sp</w:t>
            </w:r>
          </w:p>
        </w:tc>
        <w:tc>
          <w:tcPr>
            <w:tcW w:w="2513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id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ủ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a bài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32"/>
                <w:shd w:fill="auto" w:val="clear"/>
              </w:rPr>
              <w:t xml:space="preserve">đă</w:t>
            </w: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ng</w:t>
            </w:r>
          </w:p>
        </w:tc>
        <w:tc>
          <w:tcPr>
            <w:tcW w:w="2408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Int(6)</w:t>
            </w:r>
          </w:p>
        </w:tc>
      </w:tr>
      <w:tr>
        <w:trPr>
          <w:trHeight w:val="87" w:hRule="auto"/>
          <w:jc w:val="center"/>
        </w:trPr>
        <w:tc>
          <w:tcPr>
            <w:tcW w:w="2369" w:type="dxa"/>
            <w:vMerge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ten</w:t>
            </w:r>
          </w:p>
        </w:tc>
        <w:tc>
          <w:tcPr>
            <w:tcW w:w="2513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tên ng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32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ờ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bình lu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ậ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n</w:t>
            </w:r>
          </w:p>
        </w:tc>
        <w:tc>
          <w:tcPr>
            <w:tcW w:w="2408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Varchar(50)</w:t>
            </w:r>
          </w:p>
        </w:tc>
      </w:tr>
      <w:tr>
        <w:trPr>
          <w:trHeight w:val="87" w:hRule="auto"/>
          <w:jc w:val="center"/>
        </w:trPr>
        <w:tc>
          <w:tcPr>
            <w:tcW w:w="2369" w:type="dxa"/>
            <w:vMerge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nd_bl</w:t>
            </w:r>
          </w:p>
        </w:tc>
        <w:tc>
          <w:tcPr>
            <w:tcW w:w="2513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ộ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i dung bình lu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ậ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n</w:t>
            </w:r>
          </w:p>
        </w:tc>
        <w:tc>
          <w:tcPr>
            <w:tcW w:w="2408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Text</w:t>
            </w:r>
          </w:p>
        </w:tc>
      </w:tr>
      <w:tr>
        <w:trPr>
          <w:trHeight w:val="87" w:hRule="auto"/>
          <w:jc w:val="center"/>
        </w:trPr>
        <w:tc>
          <w:tcPr>
            <w:tcW w:w="2369" w:type="dxa"/>
            <w:vMerge/>
            <w:tcBorders>
              <w:top w:val="single" w:color="000000" w:sz="1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000000" w:sz="8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date</w:t>
            </w:r>
          </w:p>
        </w:tc>
        <w:tc>
          <w:tcPr>
            <w:tcW w:w="2513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th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ờ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i gian bình lu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ậ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n</w:t>
            </w:r>
          </w:p>
        </w:tc>
        <w:tc>
          <w:tcPr>
            <w:tcW w:w="2408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date</w:t>
            </w:r>
          </w:p>
        </w:tc>
      </w:tr>
      <w:tr>
        <w:trPr>
          <w:trHeight w:val="87" w:hRule="auto"/>
          <w:jc w:val="center"/>
        </w:trPr>
        <w:tc>
          <w:tcPr>
            <w:tcW w:w="2369" w:type="dxa"/>
            <w:vMerge w:val="restart"/>
            <w:tcBorders>
              <w:top w:val="single" w:color="000000" w:sz="18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quanlibaidang</w:t>
            </w:r>
          </w:p>
        </w:tc>
        <w:tc>
          <w:tcPr>
            <w:tcW w:w="2570" w:type="dxa"/>
            <w:tcBorders>
              <w:top w:val="single" w:color="000000" w:sz="18"/>
              <w:left w:val="single" w:color="000000" w:sz="18"/>
              <w:bottom w:val="single" w:color="a5a5a5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id_baidang</w:t>
            </w:r>
          </w:p>
        </w:tc>
        <w:tc>
          <w:tcPr>
            <w:tcW w:w="2513" w:type="dxa"/>
            <w:tcBorders>
              <w:top w:val="single" w:color="000000" w:sz="18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id bài vi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ế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t</w:t>
            </w:r>
          </w:p>
        </w:tc>
        <w:tc>
          <w:tcPr>
            <w:tcW w:w="2408" w:type="dxa"/>
            <w:tcBorders>
              <w:top w:val="single" w:color="000000" w:sz="18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Int(100)</w:t>
            </w:r>
          </w:p>
        </w:tc>
      </w:tr>
      <w:tr>
        <w:trPr>
          <w:trHeight w:val="83" w:hRule="auto"/>
          <w:jc w:val="center"/>
        </w:trPr>
        <w:tc>
          <w:tcPr>
            <w:tcW w:w="2369" w:type="dxa"/>
            <w:vMerge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a5a5a5" w:sz="4"/>
              <w:left w:val="single" w:color="000000" w:sz="18"/>
              <w:bottom w:val="single" w:color="a5a5a5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tieude</w:t>
            </w:r>
          </w:p>
        </w:tc>
        <w:tc>
          <w:tcPr>
            <w:tcW w:w="2513" w:type="dxa"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tiêu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ề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 bài vi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ế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t</w:t>
            </w:r>
          </w:p>
        </w:tc>
        <w:tc>
          <w:tcPr>
            <w:tcW w:w="2408" w:type="dxa"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Varchar(100)</w:t>
            </w:r>
          </w:p>
        </w:tc>
      </w:tr>
      <w:tr>
        <w:trPr>
          <w:trHeight w:val="83" w:hRule="auto"/>
          <w:jc w:val="center"/>
        </w:trPr>
        <w:tc>
          <w:tcPr>
            <w:tcW w:w="2369" w:type="dxa"/>
            <w:vMerge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a5a5a5" w:sz="4"/>
              <w:left w:val="single" w:color="000000" w:sz="18"/>
              <w:bottom w:val="single" w:color="a5a5a5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img</w:t>
            </w:r>
          </w:p>
        </w:tc>
        <w:tc>
          <w:tcPr>
            <w:tcW w:w="2513" w:type="dxa"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ả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nh c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ủ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a bài vi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ế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t</w:t>
            </w:r>
          </w:p>
        </w:tc>
        <w:tc>
          <w:tcPr>
            <w:tcW w:w="2408" w:type="dxa"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Char(100)</w:t>
            </w:r>
          </w:p>
        </w:tc>
      </w:tr>
      <w:tr>
        <w:trPr>
          <w:trHeight w:val="83" w:hRule="auto"/>
          <w:jc w:val="center"/>
        </w:trPr>
        <w:tc>
          <w:tcPr>
            <w:tcW w:w="2369" w:type="dxa"/>
            <w:vMerge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a5a5a5" w:sz="4"/>
              <w:left w:val="single" w:color="000000" w:sz="18"/>
              <w:bottom w:val="single" w:color="a5a5a5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noidung</w:t>
            </w:r>
          </w:p>
        </w:tc>
        <w:tc>
          <w:tcPr>
            <w:tcW w:w="2513" w:type="dxa"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n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ộ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i dung bài vi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ế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t</w:t>
            </w:r>
          </w:p>
        </w:tc>
        <w:tc>
          <w:tcPr>
            <w:tcW w:w="2408" w:type="dxa"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72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  Text</w:t>
            </w:r>
          </w:p>
        </w:tc>
      </w:tr>
      <w:tr>
        <w:trPr>
          <w:trHeight w:val="83" w:hRule="auto"/>
          <w:jc w:val="center"/>
        </w:trPr>
        <w:tc>
          <w:tcPr>
            <w:tcW w:w="2369" w:type="dxa"/>
            <w:vMerge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a5a5a5" w:sz="4"/>
              <w:left w:val="single" w:color="000000" w:sz="18"/>
              <w:bottom w:val="single" w:color="a5a5a5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tukhoa</w:t>
            </w:r>
          </w:p>
        </w:tc>
        <w:tc>
          <w:tcPr>
            <w:tcW w:w="2513" w:type="dxa"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t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ừ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 khóa</w:t>
            </w:r>
          </w:p>
        </w:tc>
        <w:tc>
          <w:tcPr>
            <w:tcW w:w="2408" w:type="dxa"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Varchar(30)</w:t>
            </w:r>
          </w:p>
        </w:tc>
      </w:tr>
      <w:tr>
        <w:trPr>
          <w:trHeight w:val="83" w:hRule="auto"/>
          <w:jc w:val="center"/>
        </w:trPr>
        <w:tc>
          <w:tcPr>
            <w:tcW w:w="2369" w:type="dxa"/>
            <w:vMerge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a5a5a5" w:sz="4"/>
              <w:left w:val="single" w:color="000000" w:sz="18"/>
              <w:bottom w:val="single" w:color="a5a5a5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date</w:t>
            </w:r>
          </w:p>
        </w:tc>
        <w:tc>
          <w:tcPr>
            <w:tcW w:w="2513" w:type="dxa"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ngày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đă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ng</w:t>
            </w:r>
          </w:p>
        </w:tc>
        <w:tc>
          <w:tcPr>
            <w:tcW w:w="2408" w:type="dxa"/>
            <w:tcBorders>
              <w:top w:val="single" w:color="000000" w:sz="4"/>
              <w:left w:val="single" w:color="000000" w:sz="18"/>
              <w:bottom w:val="single" w:color="000000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Date</w:t>
            </w:r>
          </w:p>
        </w:tc>
      </w:tr>
      <w:tr>
        <w:trPr>
          <w:trHeight w:val="83" w:hRule="auto"/>
          <w:jc w:val="center"/>
        </w:trPr>
        <w:tc>
          <w:tcPr>
            <w:tcW w:w="2369" w:type="dxa"/>
            <w:vMerge/>
            <w:tcBorders>
              <w:top w:val="single" w:color="000000" w:sz="4"/>
              <w:left w:val="single" w:color="000000" w:sz="18"/>
              <w:bottom w:val="single" w:color="000000" w:sz="1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570" w:type="dxa"/>
            <w:tcBorders>
              <w:top w:val="single" w:color="a5a5a5" w:sz="4"/>
              <w:left w:val="single" w:color="000000" w:sz="18"/>
              <w:bottom w:val="single" w:color="a5a5a5" w:sz="4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auto"/>
                <w:spacing w:val="0"/>
                <w:position w:val="0"/>
                <w:sz w:val="32"/>
                <w:shd w:fill="auto" w:val="clear"/>
              </w:rPr>
              <w:t xml:space="preserve">ten_nguoidung</w:t>
            </w:r>
          </w:p>
        </w:tc>
        <w:tc>
          <w:tcPr>
            <w:tcW w:w="2513" w:type="dxa"/>
            <w:tcBorders>
              <w:top w:val="single" w:color="000000" w:sz="4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tên ng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ư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ờ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i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đă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ng</w:t>
            </w:r>
          </w:p>
        </w:tc>
        <w:tc>
          <w:tcPr>
            <w:tcW w:w="2408" w:type="dxa"/>
            <w:tcBorders>
              <w:top w:val="single" w:color="000000" w:sz="4"/>
              <w:left w:val="single" w:color="000000" w:sz="18"/>
              <w:bottom w:val="single" w:color="000000" w:sz="8"/>
              <w:right w:val="single" w:color="000000" w:sz="18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 s New Roman" w:hAnsi="Time s New Roman" w:cs="Time s New Roman" w:eastAsia="Time s New Roman"/>
                <w:color w:val="000000"/>
                <w:spacing w:val="0"/>
                <w:position w:val="0"/>
                <w:sz w:val="32"/>
                <w:shd w:fill="auto" w:val="clear"/>
              </w:rPr>
              <w:t xml:space="preserve">Varchar(30)</w:t>
            </w:r>
          </w:p>
        </w:tc>
      </w:tr>
    </w:tbl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 Hình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ảnh kết quả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ợc.</w: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Trang chủ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9252" w:dyaOrig="13393">
          <v:rect xmlns:o="urn:schemas-microsoft-com:office:office" xmlns:v="urn:schemas-microsoft-com:vml" id="rectole0000000001" style="width:462.600000pt;height:669.6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</w: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52" w:dyaOrig="5842">
          <v:rect xmlns:o="urn:schemas-microsoft-com:office:office" xmlns:v="urn:schemas-microsoft-com:vml" id="rectole0000000002" style="width:462.600000pt;height:292.1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</w: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52" w:dyaOrig="5842">
          <v:rect xmlns:o="urn:schemas-microsoft-com:office:office" xmlns:v="urn:schemas-microsoft-com:vml" id="rectole0000000003" style="width:462.600000pt;height:292.1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trang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52" w:dyaOrig="8568">
          <v:rect xmlns:o="urn:schemas-microsoft-com:office:office" xmlns:v="urn:schemas-microsoft-com:vml" id="rectole0000000004" style="width:462.600000pt;height:428.4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</w: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52" w:dyaOrig="4563">
          <v:rect xmlns:o="urn:schemas-microsoft-com:office:office" xmlns:v="urn:schemas-microsoft-com:vml" id="rectole0000000005" style="width:462.600000pt;height:228.1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</w: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52" w:dyaOrig="4486">
          <v:rect xmlns:o="urn:schemas-microsoft-com:office:office" xmlns:v="urn:schemas-microsoft-com:vml" id="rectole0000000006" style="width:462.600000pt;height:224.3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trang +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của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+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.</w: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52" w:dyaOrig="4090">
          <v:rect xmlns:o="urn:schemas-microsoft-com:office:office" xmlns:v="urn:schemas-microsoft-com:vml" id="rectole0000000007" style="width:462.600000pt;height:204.5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trang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bài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(vi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) </w: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52" w:dyaOrig="3262">
          <v:rect xmlns:o="urn:schemas-microsoft-com:office:office" xmlns:v="urn:schemas-microsoft-com:vml" id="rectole0000000008" style="width:462.600000pt;height:163.1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trang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theo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Có 2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và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52" w:dyaOrig="5866">
          <v:rect xmlns:o="urn:schemas-microsoft-com:office:office" xmlns:v="urn:schemas-microsoft-com:vml" id="rectole0000000009" style="width:462.600000pt;height:293.3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</w:p>
    <w:p>
      <w:pPr>
        <w:suppressAutoHyphens w:val="true"/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52" w:dyaOrig="4097">
          <v:rect xmlns:o="urn:schemas-microsoft-com:office:office" xmlns:v="urn:schemas-microsoft-com:vml" id="rectole0000000010" style="width:462.600000pt;height:204.8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</w:t>
      </w:r>
    </w:p>
    <w:p>
      <w:pPr>
        <w:suppressAutoHyphens w:val="tru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52" w:dyaOrig="4109">
          <v:rect xmlns:o="urn:schemas-microsoft-com:office:office" xmlns:v="urn:schemas-microsoft-com:vml" id="rectole0000000011" style="width:462.600000pt;height:205.4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1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github.com/bang04062000/CSE485_1851171421_NguyenVanBang.git" Id="docRId0" Type="http://schemas.openxmlformats.org/officeDocument/2006/relationships/hyperlink" /><Relationship Target="media/image5.wmf" Id="docRId12" Type="http://schemas.openxmlformats.org/officeDocument/2006/relationships/image" /><Relationship Target="media/image7.wmf" Id="docRId16" Type="http://schemas.openxmlformats.org/officeDocument/2006/relationships/image" /><Relationship Target="embeddings/oleObject10.bin" Id="docRId21" Type="http://schemas.openxmlformats.org/officeDocument/2006/relationships/oleObject" /><Relationship Target="numbering.xml" Id="docRId25" Type="http://schemas.openxmlformats.org/officeDocument/2006/relationships/numbering" /><Relationship Target="media/image1.wmf" Id="docRId4" Type="http://schemas.openxmlformats.org/officeDocument/2006/relationships/image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styles.xml" Id="docRId26" Type="http://schemas.openxmlformats.org/officeDocument/2006/relationships/styles" /><Relationship Target="embeddings/oleObject2.bin" Id="docRId5" Type="http://schemas.openxmlformats.org/officeDocument/2006/relationships/oleObject" /></Relationships>
</file>